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AC" w:rsidRPr="00DD4EAC" w:rsidRDefault="00DD4EAC">
      <w:pPr>
        <w:rPr>
          <w:rFonts w:ascii="Times New Roman" w:hAnsi="Times New Roman" w:cs="Times New Roman"/>
          <w:sz w:val="28"/>
          <w:szCs w:val="28"/>
        </w:rPr>
      </w:pPr>
      <w:r w:rsidRPr="00DD4EAC">
        <w:rPr>
          <w:rFonts w:ascii="Times New Roman" w:hAnsi="Times New Roman" w:cs="Times New Roman"/>
          <w:sz w:val="28"/>
          <w:szCs w:val="28"/>
        </w:rPr>
        <w:t>Darbuotojo informacija</w:t>
      </w:r>
    </w:p>
    <w:p w:rsidR="00EB6D52" w:rsidRPr="00B9011C" w:rsidRDefault="00E73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DALIA ZORIENĖ</w:t>
      </w:r>
    </w:p>
    <w:p w:rsidR="00EB6D52" w:rsidRPr="00B9011C" w:rsidRDefault="00EB6D52">
      <w:pPr>
        <w:rPr>
          <w:rFonts w:ascii="Times New Roman" w:hAnsi="Times New Roman" w:cs="Times New Roman"/>
          <w:b/>
          <w:sz w:val="24"/>
          <w:szCs w:val="24"/>
        </w:rPr>
      </w:pPr>
      <w:r w:rsidRPr="00B9011C">
        <w:rPr>
          <w:rFonts w:ascii="Times New Roman" w:hAnsi="Times New Roman" w:cs="Times New Roman"/>
          <w:b/>
          <w:sz w:val="24"/>
          <w:szCs w:val="24"/>
        </w:rPr>
        <w:t>Visuomenės sveikatos specialistė, vykdanti visuomenės sveikatos stiprinimą</w:t>
      </w:r>
    </w:p>
    <w:p w:rsidR="00EB6D52" w:rsidRPr="00735A3C" w:rsidRDefault="00EB6D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Tel. </w:t>
      </w:r>
      <w:proofErr w:type="spellStart"/>
      <w:r w:rsidR="007201E3">
        <w:rPr>
          <w:rFonts w:ascii="Times New Roman" w:hAnsi="Times New Roman" w:cs="Times New Roman"/>
          <w:sz w:val="24"/>
          <w:szCs w:val="24"/>
          <w:shd w:val="clear" w:color="auto" w:fill="FFFFFF"/>
        </w:rPr>
        <w:t>nr.</w:t>
      </w:r>
      <w:proofErr w:type="spellEnd"/>
      <w:r w:rsidR="0072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+370</w:t>
      </w:r>
      <w:r w:rsidR="00E73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347 57186</w:t>
      </w:r>
      <w:bookmarkStart w:id="0" w:name="_GoBack"/>
      <w:bookmarkEnd w:id="0"/>
    </w:p>
    <w:p w:rsidR="00EB6D52" w:rsidRPr="00735A3C" w:rsidRDefault="00EB6D52" w:rsidP="00EB6D52">
      <w:pPr>
        <w:rPr>
          <w:rStyle w:val="Hipersaitas"/>
          <w:rFonts w:ascii="Times New Roman" w:hAnsi="Times New Roman" w:cs="Times New Roman"/>
          <w:sz w:val="24"/>
          <w:szCs w:val="24"/>
          <w:shd w:val="clear" w:color="auto" w:fill="F7F7F7"/>
        </w:rPr>
      </w:pPr>
      <w:r w:rsidRPr="00735A3C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5" w:history="1">
        <w:r w:rsidRPr="00735A3C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7F7F7"/>
          </w:rPr>
          <w:t>kedainiai.biuras@yahoo.com</w:t>
        </w:r>
      </w:hyperlink>
    </w:p>
    <w:p w:rsidR="00517AE6" w:rsidRDefault="00517AE6" w:rsidP="00EB6D52">
      <w:pPr>
        <w:rPr>
          <w:rStyle w:val="Hipersaitas"/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517AE6" w:rsidRPr="00517AE6" w:rsidRDefault="00517AE6" w:rsidP="00EB6D52">
      <w:pPr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517AE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specialistui:</w:t>
      </w:r>
    </w:p>
    <w:p w:rsidR="00517AE6" w:rsidRPr="00735A3C" w:rsidRDefault="00735A3C" w:rsidP="00735A3C">
      <w:pPr>
        <w:tabs>
          <w:tab w:val="left" w:pos="72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3DF4" w:rsidRPr="00735A3C">
        <w:rPr>
          <w:rFonts w:ascii="Times New Roman" w:hAnsi="Times New Roman" w:cs="Times New Roman"/>
          <w:sz w:val="24"/>
          <w:szCs w:val="24"/>
        </w:rPr>
        <w:t>s</w:t>
      </w:r>
      <w:r w:rsidR="00517AE6" w:rsidRPr="00735A3C">
        <w:rPr>
          <w:rFonts w:ascii="Times New Roman" w:hAnsi="Times New Roman" w:cs="Times New Roman"/>
          <w:sz w:val="24"/>
          <w:szCs w:val="24"/>
        </w:rPr>
        <w:t xml:space="preserve">pecialistas privalo turėti </w:t>
      </w:r>
      <w:r w:rsidR="00517AE6" w:rsidRPr="00735A3C">
        <w:rPr>
          <w:rFonts w:ascii="Times New Roman" w:hAnsi="Times New Roman" w:cs="Times New Roman"/>
          <w:spacing w:val="-4"/>
          <w:sz w:val="24"/>
          <w:szCs w:val="24"/>
        </w:rPr>
        <w:t xml:space="preserve">aukštąjį ar jam prilygintą sveikatos mokslų studijų krypties grupės </w:t>
      </w:r>
      <w:r w:rsidR="00517AE6" w:rsidRPr="00735A3C">
        <w:rPr>
          <w:rFonts w:ascii="Times New Roman" w:hAnsi="Times New Roman" w:cs="Times New Roman"/>
          <w:sz w:val="24"/>
          <w:szCs w:val="24"/>
        </w:rPr>
        <w:t>visuomenės sveikatos studijų krypties</w:t>
      </w:r>
      <w:r w:rsidR="00517AE6" w:rsidRPr="00735A3C">
        <w:rPr>
          <w:rFonts w:ascii="Times New Roman" w:hAnsi="Times New Roman" w:cs="Times New Roman"/>
          <w:spacing w:val="-4"/>
          <w:sz w:val="24"/>
          <w:szCs w:val="24"/>
        </w:rPr>
        <w:t xml:space="preserve"> išsilavinimą </w:t>
      </w:r>
      <w:r w:rsidR="00517AE6" w:rsidRPr="00735A3C">
        <w:rPr>
          <w:rFonts w:ascii="Times New Roman" w:hAnsi="Times New Roman" w:cs="Times New Roman"/>
          <w:sz w:val="24"/>
          <w:szCs w:val="24"/>
        </w:rPr>
        <w:t>ir diplomą, patvirtinantį suteiktą sveikatos mokslų bakalauro ar a</w:t>
      </w:r>
      <w:r w:rsidR="00583DF4" w:rsidRPr="00735A3C">
        <w:rPr>
          <w:rFonts w:ascii="Times New Roman" w:hAnsi="Times New Roman" w:cs="Times New Roman"/>
          <w:sz w:val="24"/>
          <w:szCs w:val="24"/>
        </w:rPr>
        <w:t>ukštesnį kvalifikacinį laipsnį;</w:t>
      </w:r>
    </w:p>
    <w:p w:rsidR="00B9011C" w:rsidRPr="00735A3C" w:rsidRDefault="00B9011C" w:rsidP="00B9011C">
      <w:pPr>
        <w:tabs>
          <w:tab w:val="left" w:pos="720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128" w:rsidRPr="00735A3C" w:rsidRDefault="00B9011C" w:rsidP="00B9011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A3C">
        <w:rPr>
          <w:rFonts w:ascii="Times New Roman" w:hAnsi="Times New Roman" w:cs="Times New Roman"/>
          <w:bCs/>
          <w:sz w:val="24"/>
          <w:szCs w:val="24"/>
        </w:rPr>
        <w:t>2.</w:t>
      </w:r>
      <w:r w:rsidR="00735A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DF4" w:rsidRPr="00735A3C">
        <w:rPr>
          <w:rFonts w:ascii="Times New Roman" w:hAnsi="Times New Roman" w:cs="Times New Roman"/>
          <w:bCs/>
          <w:sz w:val="24"/>
          <w:szCs w:val="24"/>
        </w:rPr>
        <w:t>i</w:t>
      </w:r>
      <w:r w:rsidR="004F1128" w:rsidRPr="00735A3C">
        <w:rPr>
          <w:rFonts w:ascii="Times New Roman" w:hAnsi="Times New Roman" w:cs="Times New Roman"/>
          <w:bCs/>
          <w:sz w:val="24"/>
          <w:szCs w:val="24"/>
        </w:rPr>
        <w:t>šmanyti Lietuvos Respublikos įstatymus, Lietuvos Respublikos Vyriausybės nutarimus ir kitus teisės aktus, reglamentuojančius</w:t>
      </w:r>
      <w:r w:rsidR="00583DF4" w:rsidRPr="00735A3C">
        <w:rPr>
          <w:rFonts w:ascii="Times New Roman" w:hAnsi="Times New Roman" w:cs="Times New Roman"/>
          <w:bCs/>
          <w:sz w:val="24"/>
          <w:szCs w:val="24"/>
        </w:rPr>
        <w:t xml:space="preserve"> visuomenės sveikatos priežiūrą;</w:t>
      </w:r>
    </w:p>
    <w:p w:rsidR="00B9011C" w:rsidRPr="00735A3C" w:rsidRDefault="00B9011C" w:rsidP="00B9011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1128" w:rsidRPr="00735A3C" w:rsidRDefault="00B9011C" w:rsidP="00B9011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A3C">
        <w:rPr>
          <w:rFonts w:ascii="Times New Roman" w:hAnsi="Times New Roman" w:cs="Times New Roman"/>
          <w:bCs/>
          <w:sz w:val="24"/>
          <w:szCs w:val="24"/>
        </w:rPr>
        <w:t>3.</w:t>
      </w:r>
      <w:r w:rsidR="00735A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DF4" w:rsidRPr="00735A3C">
        <w:rPr>
          <w:rFonts w:ascii="Times New Roman" w:hAnsi="Times New Roman" w:cs="Times New Roman"/>
          <w:bCs/>
          <w:sz w:val="24"/>
          <w:szCs w:val="24"/>
        </w:rPr>
        <w:t>m</w:t>
      </w:r>
      <w:r w:rsidR="004F1128" w:rsidRPr="00735A3C">
        <w:rPr>
          <w:rFonts w:ascii="Times New Roman" w:hAnsi="Times New Roman" w:cs="Times New Roman"/>
          <w:bCs/>
          <w:sz w:val="24"/>
          <w:szCs w:val="24"/>
        </w:rPr>
        <w:t>okėti anglų kalbą paženg</w:t>
      </w:r>
      <w:r w:rsidR="00583DF4" w:rsidRPr="00735A3C">
        <w:rPr>
          <w:rFonts w:ascii="Times New Roman" w:hAnsi="Times New Roman" w:cs="Times New Roman"/>
          <w:bCs/>
          <w:sz w:val="24"/>
          <w:szCs w:val="24"/>
        </w:rPr>
        <w:t>usio vartotojo lygmens B1 lygiu;</w:t>
      </w:r>
    </w:p>
    <w:p w:rsidR="00B9011C" w:rsidRPr="00735A3C" w:rsidRDefault="00B9011C" w:rsidP="00B9011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1128" w:rsidRPr="00735A3C" w:rsidRDefault="00B9011C" w:rsidP="00B9011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A3C">
        <w:rPr>
          <w:rFonts w:ascii="Times New Roman" w:hAnsi="Times New Roman" w:cs="Times New Roman"/>
          <w:bCs/>
          <w:sz w:val="24"/>
          <w:szCs w:val="24"/>
        </w:rPr>
        <w:t>4.</w:t>
      </w:r>
      <w:r w:rsidR="00735A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DF4" w:rsidRPr="00735A3C">
        <w:rPr>
          <w:rFonts w:ascii="Times New Roman" w:hAnsi="Times New Roman" w:cs="Times New Roman"/>
          <w:bCs/>
          <w:sz w:val="24"/>
          <w:szCs w:val="24"/>
        </w:rPr>
        <w:t>s</w:t>
      </w:r>
      <w:r w:rsidR="004F1128" w:rsidRPr="00735A3C">
        <w:rPr>
          <w:rFonts w:ascii="Times New Roman" w:hAnsi="Times New Roman" w:cs="Times New Roman"/>
          <w:bCs/>
          <w:sz w:val="24"/>
          <w:szCs w:val="24"/>
        </w:rPr>
        <w:t>klandžiai reikšti mintis raštu ir žodžiu, išmanyti teisės aktų ir kitų dokumentų rengimo taisykles, mokėti dirbti kompiuteriu MS Office programini</w:t>
      </w:r>
      <w:r w:rsidR="00583DF4" w:rsidRPr="00735A3C">
        <w:rPr>
          <w:rFonts w:ascii="Times New Roman" w:hAnsi="Times New Roman" w:cs="Times New Roman"/>
          <w:bCs/>
          <w:sz w:val="24"/>
          <w:szCs w:val="24"/>
        </w:rPr>
        <w:t>u paketu, interneto naršyklėmis;</w:t>
      </w:r>
    </w:p>
    <w:p w:rsidR="00B9011C" w:rsidRPr="00735A3C" w:rsidRDefault="00B9011C" w:rsidP="00B9011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11C" w:rsidRDefault="00B9011C" w:rsidP="00735A3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A3C">
        <w:rPr>
          <w:rFonts w:ascii="Times New Roman" w:hAnsi="Times New Roman" w:cs="Times New Roman"/>
          <w:bCs/>
          <w:sz w:val="24"/>
          <w:szCs w:val="24"/>
        </w:rPr>
        <w:t>5.</w:t>
      </w:r>
      <w:r w:rsidR="00735A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DF4" w:rsidRPr="00735A3C">
        <w:rPr>
          <w:rFonts w:ascii="Times New Roman" w:hAnsi="Times New Roman" w:cs="Times New Roman"/>
          <w:bCs/>
          <w:sz w:val="24"/>
          <w:szCs w:val="24"/>
        </w:rPr>
        <w:t>g</w:t>
      </w:r>
      <w:r w:rsidR="004F1128" w:rsidRPr="00735A3C">
        <w:rPr>
          <w:rFonts w:ascii="Times New Roman" w:hAnsi="Times New Roman" w:cs="Times New Roman"/>
          <w:bCs/>
          <w:sz w:val="24"/>
          <w:szCs w:val="24"/>
        </w:rPr>
        <w:t>ebėti savarankiškai planuoti ir organizuoti savo veiklą.</w:t>
      </w:r>
    </w:p>
    <w:p w:rsidR="00735A3C" w:rsidRPr="00735A3C" w:rsidRDefault="00735A3C" w:rsidP="00735A3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11C" w:rsidRPr="00735A3C" w:rsidRDefault="00B9011C" w:rsidP="00B9011C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35A3C">
        <w:rPr>
          <w:rFonts w:ascii="Times New Roman" w:hAnsi="Times New Roman" w:cs="Times New Roman"/>
          <w:sz w:val="24"/>
          <w:szCs w:val="24"/>
          <w:lang w:eastAsia="lt-LT"/>
        </w:rPr>
        <w:t>6. mokėti organizuoti ir vykdyti visuomenės sveikatos stiprinimą bendruomenėje, teikti visuomenės sveikatos stiprinimo paslaugas įvairioms gyventojų grupėms;</w:t>
      </w:r>
    </w:p>
    <w:p w:rsidR="00B9011C" w:rsidRPr="00735A3C" w:rsidRDefault="00B9011C" w:rsidP="00B9011C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35A3C">
        <w:rPr>
          <w:rFonts w:ascii="Times New Roman" w:hAnsi="Times New Roman" w:cs="Times New Roman"/>
          <w:sz w:val="24"/>
          <w:szCs w:val="24"/>
          <w:lang w:eastAsia="lt-LT"/>
        </w:rPr>
        <w:t xml:space="preserve">7. </w:t>
      </w:r>
      <w:r w:rsidR="00056414">
        <w:rPr>
          <w:rFonts w:ascii="Times New Roman" w:hAnsi="Times New Roman" w:cs="Times New Roman"/>
          <w:sz w:val="24"/>
          <w:szCs w:val="24"/>
          <w:lang w:eastAsia="lt-LT"/>
        </w:rPr>
        <w:t>gebėti</w:t>
      </w:r>
      <w:r w:rsidRPr="00735A3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56414">
        <w:rPr>
          <w:rFonts w:ascii="Times New Roman" w:hAnsi="Times New Roman" w:cs="Times New Roman"/>
          <w:sz w:val="24"/>
          <w:szCs w:val="24"/>
          <w:lang w:eastAsia="lt-LT"/>
        </w:rPr>
        <w:t xml:space="preserve">motyvuoti bendruomenę, </w:t>
      </w:r>
      <w:r w:rsidRPr="00735A3C">
        <w:rPr>
          <w:rFonts w:ascii="Times New Roman" w:hAnsi="Times New Roman" w:cs="Times New Roman"/>
          <w:sz w:val="24"/>
          <w:szCs w:val="24"/>
          <w:lang w:eastAsia="lt-LT"/>
        </w:rPr>
        <w:t>nustatyti jo poreikius, konsultuoti sveikos gyvensenos klausimais;</w:t>
      </w:r>
    </w:p>
    <w:p w:rsidR="00B9011C" w:rsidRPr="00735A3C" w:rsidRDefault="00B9011C" w:rsidP="00B901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A3C">
        <w:rPr>
          <w:rFonts w:ascii="Times New Roman" w:eastAsia="Calibri" w:hAnsi="Times New Roman" w:cs="Times New Roman"/>
          <w:sz w:val="24"/>
          <w:szCs w:val="24"/>
        </w:rPr>
        <w:t>8. gebėti teikti informaciją apie psichikos sveikatos stiprinimą, vykdyti psichikos sutrikimų prevenciją</w:t>
      </w:r>
      <w:r w:rsidR="00056414">
        <w:rPr>
          <w:rFonts w:ascii="Times New Roman" w:eastAsia="Calibri" w:hAnsi="Times New Roman" w:cs="Times New Roman"/>
          <w:sz w:val="24"/>
          <w:szCs w:val="24"/>
        </w:rPr>
        <w:t>,</w:t>
      </w:r>
      <w:r w:rsidRPr="00735A3C">
        <w:rPr>
          <w:rFonts w:ascii="Times New Roman" w:eastAsia="Calibri" w:hAnsi="Times New Roman" w:cs="Times New Roman"/>
          <w:sz w:val="24"/>
          <w:szCs w:val="24"/>
        </w:rPr>
        <w:t xml:space="preserve"> didinant socialinį ir emocinį raštingumą, mokant valdyti stresą, konstruktyvaus elgesio konfliktinių situacijų metu spręsti patyčių, prievartos bei psichikos sutrikimų sukeliamas problemas;</w:t>
      </w:r>
    </w:p>
    <w:p w:rsidR="004F1128" w:rsidRPr="000B4A21" w:rsidRDefault="004F1128" w:rsidP="000B4A21">
      <w:pPr>
        <w:pStyle w:val="Sraopastraipa"/>
        <w:tabs>
          <w:tab w:val="left" w:pos="851"/>
          <w:tab w:val="left" w:pos="1134"/>
        </w:tabs>
        <w:spacing w:after="0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AE6" w:rsidRDefault="00517AE6" w:rsidP="00517AE6">
      <w:pPr>
        <w:keepNext/>
        <w:outlineLvl w:val="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517AE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Šias pareigas einančio specialisto funkcijos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:</w:t>
      </w:r>
    </w:p>
    <w:p w:rsidR="00517AE6" w:rsidRPr="00735A3C" w:rsidRDefault="00735A3C" w:rsidP="00735A3C">
      <w:pPr>
        <w:tabs>
          <w:tab w:val="left" w:pos="99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7AE6" w:rsidRPr="00735A3C">
        <w:rPr>
          <w:rFonts w:ascii="Times New Roman" w:hAnsi="Times New Roman" w:cs="Times New Roman"/>
          <w:sz w:val="24"/>
          <w:szCs w:val="24"/>
        </w:rPr>
        <w:t xml:space="preserve">teisės aktų nustatyta tvarka </w:t>
      </w:r>
      <w:r w:rsidR="00B9011C" w:rsidRPr="00735A3C">
        <w:rPr>
          <w:rFonts w:ascii="Times New Roman" w:hAnsi="Times New Roman" w:cs="Times New Roman"/>
          <w:sz w:val="24"/>
          <w:szCs w:val="24"/>
        </w:rPr>
        <w:t xml:space="preserve">planuoja, </w:t>
      </w:r>
      <w:r w:rsidR="00517AE6" w:rsidRPr="00735A3C">
        <w:rPr>
          <w:rFonts w:ascii="Times New Roman" w:hAnsi="Times New Roman" w:cs="Times New Roman"/>
          <w:sz w:val="24"/>
          <w:szCs w:val="24"/>
        </w:rPr>
        <w:t>vykdo valstybines ir savarankiškas visuomenės sveikatos stiprinimo funkcijas Kėdainių rajone;</w:t>
      </w:r>
    </w:p>
    <w:p w:rsidR="00B9011C" w:rsidRPr="00B9011C" w:rsidRDefault="00B9011C" w:rsidP="00B9011C">
      <w:pPr>
        <w:tabs>
          <w:tab w:val="left" w:pos="99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E6" w:rsidRDefault="00517AE6" w:rsidP="00517AE6">
      <w:pPr>
        <w:tabs>
          <w:tab w:val="left" w:pos="99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E6">
        <w:rPr>
          <w:rFonts w:ascii="Times New Roman" w:hAnsi="Times New Roman" w:cs="Times New Roman"/>
          <w:sz w:val="24"/>
          <w:szCs w:val="24"/>
        </w:rPr>
        <w:t xml:space="preserve">2. analizuoja Kėdainių rajono gyventojų sveikatos rodiklius ir gyvensenos ypatumus bei nustato </w:t>
      </w:r>
      <w:proofErr w:type="spellStart"/>
      <w:r w:rsidRPr="00517AE6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517AE6">
        <w:rPr>
          <w:rFonts w:ascii="Times New Roman" w:hAnsi="Times New Roman" w:cs="Times New Roman"/>
          <w:sz w:val="24"/>
          <w:szCs w:val="24"/>
        </w:rPr>
        <w:t xml:space="preserve"> veiklos prioritetus savivaldybės teritorijoje, duomenis naudoja tikslinių priemonių ir programų rengimui;</w:t>
      </w:r>
    </w:p>
    <w:p w:rsidR="00B9011C" w:rsidRPr="00517AE6" w:rsidRDefault="00B9011C" w:rsidP="00517AE6">
      <w:pPr>
        <w:tabs>
          <w:tab w:val="left" w:pos="99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E6" w:rsidRDefault="00517AE6" w:rsidP="00517AE6">
      <w:pPr>
        <w:tabs>
          <w:tab w:val="left" w:pos="99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E6">
        <w:rPr>
          <w:rFonts w:ascii="Times New Roman" w:hAnsi="Times New Roman" w:cs="Times New Roman"/>
          <w:sz w:val="24"/>
          <w:szCs w:val="24"/>
        </w:rPr>
        <w:t>3. planuoja metinius valstybinių (valstybės perduotų savivaldybėms) visuomenės sveikatos priežiūros funkcijų vertinimo kriterijus ir jų reikšmes;</w:t>
      </w:r>
    </w:p>
    <w:p w:rsidR="00B9011C" w:rsidRPr="00517AE6" w:rsidRDefault="00B9011C" w:rsidP="00517AE6">
      <w:pPr>
        <w:tabs>
          <w:tab w:val="left" w:pos="99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AE6" w:rsidRDefault="00517AE6" w:rsidP="00517AE6">
      <w:pPr>
        <w:tabs>
          <w:tab w:val="left" w:pos="99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AE6">
        <w:rPr>
          <w:rFonts w:ascii="Times New Roman" w:hAnsi="Times New Roman" w:cs="Times New Roman"/>
          <w:sz w:val="24"/>
          <w:szCs w:val="24"/>
        </w:rPr>
        <w:t xml:space="preserve">4. </w:t>
      </w:r>
      <w:r w:rsidRPr="00517AE6">
        <w:rPr>
          <w:rFonts w:ascii="Times New Roman" w:hAnsi="Times New Roman" w:cs="Times New Roman"/>
          <w:bCs/>
          <w:sz w:val="24"/>
          <w:szCs w:val="24"/>
        </w:rPr>
        <w:t>rengia ir įgyvendina sveikatos stiprinimo priemones, programas tikslinėms grupėms;</w:t>
      </w:r>
    </w:p>
    <w:p w:rsidR="00B9011C" w:rsidRPr="00517AE6" w:rsidRDefault="00B9011C" w:rsidP="00517AE6">
      <w:pPr>
        <w:tabs>
          <w:tab w:val="left" w:pos="993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E6" w:rsidRPr="00056414" w:rsidRDefault="00517AE6" w:rsidP="00517AE6">
      <w:pPr>
        <w:pStyle w:val="Pagrindinistekstas"/>
        <w:rPr>
          <w:szCs w:val="24"/>
        </w:rPr>
      </w:pPr>
      <w:r w:rsidRPr="00056414">
        <w:rPr>
          <w:bCs/>
          <w:szCs w:val="24"/>
        </w:rPr>
        <w:t xml:space="preserve">5. </w:t>
      </w:r>
      <w:r w:rsidRPr="00056414">
        <w:rPr>
          <w:szCs w:val="24"/>
        </w:rPr>
        <w:t>vykdo bendruomenės narių gyvensenos ugdymą, mokymą, informavimą, švi</w:t>
      </w:r>
      <w:r w:rsidR="00583DF4" w:rsidRPr="00056414">
        <w:rPr>
          <w:szCs w:val="24"/>
        </w:rPr>
        <w:t>etimą, konsultavimą pagal temas;</w:t>
      </w:r>
    </w:p>
    <w:p w:rsidR="00B9011C" w:rsidRPr="00056414" w:rsidRDefault="00B9011C" w:rsidP="00517AE6">
      <w:pPr>
        <w:pStyle w:val="Pagrindinistekstas"/>
        <w:rPr>
          <w:bCs/>
          <w:szCs w:val="24"/>
        </w:rPr>
      </w:pPr>
    </w:p>
    <w:p w:rsidR="00517AE6" w:rsidRPr="00056414" w:rsidRDefault="00517AE6" w:rsidP="00517AE6">
      <w:pPr>
        <w:pStyle w:val="Pagrindinistekstas"/>
        <w:rPr>
          <w:szCs w:val="24"/>
        </w:rPr>
      </w:pPr>
      <w:r w:rsidRPr="00056414">
        <w:rPr>
          <w:bCs/>
          <w:szCs w:val="24"/>
        </w:rPr>
        <w:t>6. p</w:t>
      </w:r>
      <w:r w:rsidRPr="00056414">
        <w:rPr>
          <w:szCs w:val="24"/>
        </w:rPr>
        <w:t>agal kompetenciją įgyvendina valstybines ir savivaldybės užkrečiamųjų ligų prevencijos</w:t>
      </w:r>
      <w:r w:rsidR="00B9011C" w:rsidRPr="00056414">
        <w:rPr>
          <w:szCs w:val="24"/>
        </w:rPr>
        <w:t xml:space="preserve">, psichikos sveikatos stiprinimo, aplinkos </w:t>
      </w:r>
      <w:proofErr w:type="spellStart"/>
      <w:r w:rsidR="00B9011C" w:rsidRPr="00056414">
        <w:rPr>
          <w:szCs w:val="24"/>
        </w:rPr>
        <w:t>sveikatinimo</w:t>
      </w:r>
      <w:proofErr w:type="spellEnd"/>
      <w:r w:rsidR="00B9011C" w:rsidRPr="00056414">
        <w:rPr>
          <w:szCs w:val="24"/>
        </w:rPr>
        <w:t>, priklausomybę sukeliančių medžiagų vartojimo prevencijos</w:t>
      </w:r>
      <w:r w:rsidRPr="00056414">
        <w:rPr>
          <w:szCs w:val="24"/>
        </w:rPr>
        <w:t xml:space="preserve"> priemones;</w:t>
      </w:r>
    </w:p>
    <w:p w:rsidR="00B9011C" w:rsidRPr="00056414" w:rsidRDefault="00B9011C" w:rsidP="00517AE6">
      <w:pPr>
        <w:pStyle w:val="Pagrindinistekstas"/>
        <w:rPr>
          <w:szCs w:val="24"/>
        </w:rPr>
      </w:pPr>
    </w:p>
    <w:p w:rsidR="00517AE6" w:rsidRPr="00056414" w:rsidRDefault="00517AE6" w:rsidP="00517AE6">
      <w:pPr>
        <w:pStyle w:val="Pagrindinistekstas"/>
        <w:rPr>
          <w:bCs/>
          <w:szCs w:val="24"/>
        </w:rPr>
      </w:pPr>
      <w:r w:rsidRPr="00056414">
        <w:rPr>
          <w:szCs w:val="24"/>
        </w:rPr>
        <w:t xml:space="preserve">7. </w:t>
      </w:r>
      <w:r w:rsidRPr="00056414">
        <w:rPr>
          <w:bCs/>
          <w:szCs w:val="24"/>
        </w:rPr>
        <w:t>organizuoja ir dalyvauja sveikatos mokymo ir ugdymo renginiuose;</w:t>
      </w:r>
    </w:p>
    <w:p w:rsidR="00B9011C" w:rsidRPr="00056414" w:rsidRDefault="00B9011C" w:rsidP="00517AE6">
      <w:pPr>
        <w:pStyle w:val="Pagrindinistekstas"/>
        <w:rPr>
          <w:szCs w:val="24"/>
        </w:rPr>
      </w:pPr>
    </w:p>
    <w:p w:rsidR="00517AE6" w:rsidRPr="00056414" w:rsidRDefault="00517AE6" w:rsidP="00517AE6">
      <w:pPr>
        <w:pStyle w:val="Pagrindinistekstas"/>
        <w:rPr>
          <w:bCs/>
          <w:szCs w:val="24"/>
        </w:rPr>
      </w:pPr>
      <w:r w:rsidRPr="00056414">
        <w:rPr>
          <w:szCs w:val="24"/>
        </w:rPr>
        <w:t>8. r</w:t>
      </w:r>
      <w:r w:rsidRPr="00056414">
        <w:rPr>
          <w:bCs/>
          <w:szCs w:val="24"/>
        </w:rPr>
        <w:t>engia informacinę-metodinę medžiagą sveikos gyvensenos ir ligų profilaktikos gerinimo klausimais ir platina tikslinėms grupėms;</w:t>
      </w:r>
    </w:p>
    <w:p w:rsidR="00735A3C" w:rsidRPr="00056414" w:rsidRDefault="00735A3C" w:rsidP="00517AE6">
      <w:pPr>
        <w:pStyle w:val="Pagrindinistekstas"/>
        <w:rPr>
          <w:bCs/>
          <w:szCs w:val="24"/>
        </w:rPr>
      </w:pPr>
    </w:p>
    <w:p w:rsidR="00517AE6" w:rsidRPr="00056414" w:rsidRDefault="00517AE6" w:rsidP="00517AE6">
      <w:pPr>
        <w:pStyle w:val="Pagrindinistekstas"/>
        <w:rPr>
          <w:bCs/>
          <w:szCs w:val="24"/>
        </w:rPr>
      </w:pPr>
      <w:r w:rsidRPr="00056414">
        <w:rPr>
          <w:bCs/>
          <w:szCs w:val="24"/>
        </w:rPr>
        <w:t>9. savalaikiai teikia informacinius pranešimus žiniasklaidai, Biuro internetiniam puslapiui ir socialiniam tinklalapiui Facebook;</w:t>
      </w:r>
    </w:p>
    <w:p w:rsidR="00B9011C" w:rsidRPr="00056414" w:rsidRDefault="00B9011C" w:rsidP="00517AE6">
      <w:pPr>
        <w:pStyle w:val="Pagrindinistekstas"/>
        <w:rPr>
          <w:bCs/>
          <w:szCs w:val="24"/>
        </w:rPr>
      </w:pPr>
    </w:p>
    <w:p w:rsidR="00517AE6" w:rsidRPr="00056414" w:rsidRDefault="00517AE6" w:rsidP="00517AE6">
      <w:pPr>
        <w:pStyle w:val="Pagrindinistekstas"/>
        <w:rPr>
          <w:szCs w:val="24"/>
        </w:rPr>
      </w:pPr>
      <w:r w:rsidRPr="00056414">
        <w:rPr>
          <w:bCs/>
          <w:szCs w:val="24"/>
        </w:rPr>
        <w:t xml:space="preserve">10. </w:t>
      </w:r>
      <w:r w:rsidRPr="00056414">
        <w:rPr>
          <w:szCs w:val="24"/>
        </w:rPr>
        <w:t>teikia pagal kompetenciją konsultacijas sveikos gyvensenos gerinimo klausimais;</w:t>
      </w:r>
    </w:p>
    <w:p w:rsidR="00B9011C" w:rsidRPr="00056414" w:rsidRDefault="00B9011C" w:rsidP="00517AE6">
      <w:pPr>
        <w:pStyle w:val="Pagrindinistekstas"/>
        <w:rPr>
          <w:bCs/>
          <w:szCs w:val="24"/>
        </w:rPr>
      </w:pPr>
    </w:p>
    <w:p w:rsidR="00517AE6" w:rsidRPr="00056414" w:rsidRDefault="00517AE6" w:rsidP="0051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414">
        <w:rPr>
          <w:rFonts w:ascii="Times New Roman" w:hAnsi="Times New Roman" w:cs="Times New Roman"/>
          <w:sz w:val="24"/>
          <w:szCs w:val="24"/>
        </w:rPr>
        <w:t>11. kompetencijos ribose ar įstaigos direktoriaus pavedimu palaiko bendradarbiavimo ryšius su valstybinėmis ir nevyriausybinėmis organizacijomis, įmonėmis vykdant sveikatos stiprinimo priemones;</w:t>
      </w:r>
    </w:p>
    <w:p w:rsidR="00B9011C" w:rsidRPr="00056414" w:rsidRDefault="00B9011C" w:rsidP="0051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A3C" w:rsidRPr="00056414" w:rsidRDefault="00735A3C" w:rsidP="0051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14">
        <w:rPr>
          <w:rFonts w:ascii="Times New Roman" w:hAnsi="Times New Roman" w:cs="Times New Roman"/>
          <w:bCs/>
          <w:sz w:val="24"/>
          <w:szCs w:val="24"/>
        </w:rPr>
        <w:t>12</w:t>
      </w:r>
      <w:r w:rsidR="00517AE6" w:rsidRPr="000564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9011C" w:rsidRPr="00056414">
        <w:rPr>
          <w:rFonts w:ascii="Times New Roman" w:hAnsi="Times New Roman" w:cs="Times New Roman"/>
          <w:bCs/>
          <w:sz w:val="24"/>
          <w:szCs w:val="24"/>
        </w:rPr>
        <w:t xml:space="preserve">savalaikiai </w:t>
      </w:r>
      <w:r w:rsidR="00517AE6" w:rsidRPr="00056414">
        <w:rPr>
          <w:rFonts w:ascii="Times New Roman" w:hAnsi="Times New Roman" w:cs="Times New Roman"/>
          <w:bCs/>
          <w:sz w:val="24"/>
          <w:szCs w:val="24"/>
        </w:rPr>
        <w:t>r</w:t>
      </w:r>
      <w:r w:rsidR="00517AE6" w:rsidRPr="00056414">
        <w:rPr>
          <w:rFonts w:ascii="Times New Roman" w:hAnsi="Times New Roman" w:cs="Times New Roman"/>
          <w:sz w:val="24"/>
          <w:szCs w:val="24"/>
        </w:rPr>
        <w:t xml:space="preserve">engia veiklos, funkcijų, programų ataskaitas, </w:t>
      </w:r>
    </w:p>
    <w:p w:rsidR="00B9011C" w:rsidRPr="00056414" w:rsidRDefault="00B9011C" w:rsidP="0051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E6" w:rsidRPr="00056414" w:rsidRDefault="00735A3C" w:rsidP="00517A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6414">
        <w:rPr>
          <w:rFonts w:ascii="Times New Roman" w:hAnsi="Times New Roman" w:cs="Times New Roman"/>
          <w:sz w:val="24"/>
          <w:szCs w:val="24"/>
        </w:rPr>
        <w:t>13</w:t>
      </w:r>
      <w:r w:rsidR="00517AE6" w:rsidRPr="00056414">
        <w:rPr>
          <w:rFonts w:ascii="Times New Roman" w:hAnsi="Times New Roman" w:cs="Times New Roman"/>
          <w:sz w:val="24"/>
          <w:szCs w:val="24"/>
        </w:rPr>
        <w:t xml:space="preserve">. </w:t>
      </w:r>
      <w:r w:rsidR="00517AE6" w:rsidRPr="00056414">
        <w:rPr>
          <w:rFonts w:ascii="Times New Roman" w:hAnsi="Times New Roman" w:cs="Times New Roman"/>
          <w:bCs/>
          <w:sz w:val="24"/>
          <w:szCs w:val="24"/>
        </w:rPr>
        <w:t>dalyvauja ir teikia pasiūlymus, sudarant Biuro veiklos planus, programas, svarstant Biuro darbo organizavimo klausimus;</w:t>
      </w:r>
    </w:p>
    <w:p w:rsidR="00735A3C" w:rsidRPr="00056414" w:rsidRDefault="00735A3C" w:rsidP="0051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414" w:rsidRDefault="00735A3C" w:rsidP="00056414">
      <w:pPr>
        <w:pStyle w:val="Pagrindiniotekstotrauka"/>
        <w:ind w:firstLine="0"/>
        <w:rPr>
          <w:szCs w:val="24"/>
        </w:rPr>
      </w:pPr>
      <w:r w:rsidRPr="00056414">
        <w:rPr>
          <w:szCs w:val="24"/>
        </w:rPr>
        <w:t>14</w:t>
      </w:r>
      <w:r w:rsidR="00517AE6" w:rsidRPr="00056414">
        <w:rPr>
          <w:szCs w:val="24"/>
        </w:rPr>
        <w:t xml:space="preserve">. kelia profesinę kvalifikaciją </w:t>
      </w:r>
      <w:proofErr w:type="spellStart"/>
      <w:r w:rsidR="00517AE6" w:rsidRPr="00056414">
        <w:rPr>
          <w:szCs w:val="24"/>
        </w:rPr>
        <w:t>tobulinimosi</w:t>
      </w:r>
      <w:proofErr w:type="spellEnd"/>
      <w:r w:rsidR="00517AE6" w:rsidRPr="00056414">
        <w:rPr>
          <w:szCs w:val="24"/>
        </w:rPr>
        <w:t xml:space="preserve"> kursuose, konferencijose, seminaruose, pasitarimuose; </w:t>
      </w:r>
    </w:p>
    <w:p w:rsidR="00056414" w:rsidRPr="00056414" w:rsidRDefault="00056414" w:rsidP="00056414">
      <w:pPr>
        <w:pStyle w:val="Pagrindiniotekstotrauka"/>
        <w:ind w:firstLine="0"/>
        <w:rPr>
          <w:szCs w:val="24"/>
        </w:rPr>
      </w:pPr>
    </w:p>
    <w:p w:rsidR="00056414" w:rsidRPr="00056414" w:rsidRDefault="00056414" w:rsidP="00056414">
      <w:pPr>
        <w:jc w:val="both"/>
        <w:rPr>
          <w:rFonts w:ascii="Times New Roman" w:hAnsi="Times New Roman" w:cs="Times New Roman"/>
          <w:sz w:val="24"/>
          <w:szCs w:val="24"/>
        </w:rPr>
      </w:pPr>
      <w:r w:rsidRPr="00056414">
        <w:rPr>
          <w:rFonts w:ascii="Times New Roman" w:hAnsi="Times New Roman" w:cs="Times New Roman"/>
          <w:sz w:val="24"/>
          <w:szCs w:val="24"/>
        </w:rPr>
        <w:t>15. laiku ir kokybiškai vykdo kitus darbus ir funkcijas, pavestas direktoriaus žodžiu ar raštu, bei asmeniškai atsako už pavestų darbų ir pavedimų atlikimą;</w:t>
      </w:r>
    </w:p>
    <w:p w:rsidR="00056414" w:rsidRPr="00056414" w:rsidRDefault="00056414" w:rsidP="00056414">
      <w:pPr>
        <w:pStyle w:val="Pagrindiniotekstotrauka"/>
        <w:ind w:firstLine="0"/>
        <w:rPr>
          <w:bCs/>
          <w:szCs w:val="24"/>
        </w:rPr>
      </w:pPr>
      <w:r w:rsidRPr="00056414">
        <w:rPr>
          <w:bCs/>
          <w:szCs w:val="24"/>
        </w:rPr>
        <w:t>16. užtikrina, kad viešai ir pagal kompetenciją reiškiama nuomonė neprieštarautų įstaigos oficialiai pozicijai;</w:t>
      </w:r>
    </w:p>
    <w:p w:rsidR="00735A3C" w:rsidRPr="00056414" w:rsidRDefault="00735A3C" w:rsidP="00517AE6">
      <w:pPr>
        <w:pStyle w:val="Pagrindiniotekstotrauka"/>
        <w:ind w:firstLine="0"/>
        <w:rPr>
          <w:szCs w:val="24"/>
        </w:rPr>
      </w:pPr>
    </w:p>
    <w:p w:rsidR="00517AE6" w:rsidRPr="00056414" w:rsidRDefault="00056414" w:rsidP="00517AE6">
      <w:pPr>
        <w:pStyle w:val="Pagrindiniotekstotrauka"/>
        <w:ind w:firstLine="0"/>
        <w:rPr>
          <w:szCs w:val="24"/>
        </w:rPr>
      </w:pPr>
      <w:r w:rsidRPr="00056414">
        <w:rPr>
          <w:szCs w:val="24"/>
        </w:rPr>
        <w:t>17</w:t>
      </w:r>
      <w:r w:rsidR="00583DF4" w:rsidRPr="00056414">
        <w:rPr>
          <w:szCs w:val="24"/>
        </w:rPr>
        <w:t xml:space="preserve">. </w:t>
      </w:r>
      <w:r w:rsidR="00517AE6" w:rsidRPr="00056414">
        <w:rPr>
          <w:szCs w:val="24"/>
        </w:rPr>
        <w:t>vadovaujasi LR sveikatos sistemą reglamentuojančiais įsakymais ir kitais teisės aktų reikalavimais.</w:t>
      </w:r>
    </w:p>
    <w:p w:rsidR="00517AE6" w:rsidRPr="00056414" w:rsidRDefault="00517AE6" w:rsidP="00517AE6">
      <w:pPr>
        <w:keepNext/>
        <w:spacing w:after="0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517AE6" w:rsidRPr="00517AE6" w:rsidRDefault="00517AE6" w:rsidP="00517AE6">
      <w:pPr>
        <w:tabs>
          <w:tab w:val="left" w:pos="851"/>
          <w:tab w:val="left" w:pos="1134"/>
        </w:tabs>
        <w:ind w:left="360"/>
        <w:jc w:val="both"/>
        <w:rPr>
          <w:bCs/>
        </w:rPr>
      </w:pPr>
    </w:p>
    <w:p w:rsidR="00517AE6" w:rsidRPr="00517AE6" w:rsidRDefault="00517AE6" w:rsidP="00517AE6">
      <w:pPr>
        <w:tabs>
          <w:tab w:val="left" w:pos="851"/>
          <w:tab w:val="left" w:pos="1134"/>
        </w:tabs>
        <w:jc w:val="both"/>
        <w:rPr>
          <w:bCs/>
        </w:rPr>
      </w:pPr>
    </w:p>
    <w:p w:rsidR="00517AE6" w:rsidRPr="00517AE6" w:rsidRDefault="00517AE6" w:rsidP="00517AE6">
      <w:pPr>
        <w:tabs>
          <w:tab w:val="left" w:pos="851"/>
          <w:tab w:val="left" w:pos="1134"/>
        </w:tabs>
        <w:jc w:val="both"/>
        <w:rPr>
          <w:bCs/>
        </w:rPr>
      </w:pPr>
    </w:p>
    <w:p w:rsidR="00517AE6" w:rsidRPr="00517AE6" w:rsidRDefault="00517AE6" w:rsidP="00517AE6">
      <w:pPr>
        <w:pStyle w:val="Sraopastraipa"/>
        <w:tabs>
          <w:tab w:val="left" w:pos="720"/>
          <w:tab w:val="left" w:pos="1134"/>
        </w:tabs>
        <w:jc w:val="both"/>
        <w:rPr>
          <w:color w:val="000000"/>
        </w:rPr>
      </w:pPr>
    </w:p>
    <w:p w:rsidR="00517AE6" w:rsidRPr="00517AE6" w:rsidRDefault="00517AE6" w:rsidP="00EB6D52">
      <w:pP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7F7F7"/>
        </w:rPr>
      </w:pPr>
    </w:p>
    <w:p w:rsidR="00EB6D52" w:rsidRPr="00EB6D52" w:rsidRDefault="00EB6D52" w:rsidP="00EB6D52">
      <w:pPr>
        <w:rPr>
          <w:rFonts w:ascii="Times New Roman" w:hAnsi="Times New Roman" w:cs="Times New Roman"/>
          <w:sz w:val="24"/>
          <w:szCs w:val="24"/>
        </w:rPr>
      </w:pPr>
    </w:p>
    <w:p w:rsidR="00EB6D52" w:rsidRPr="00EB6D52" w:rsidRDefault="00EB6D52">
      <w:pPr>
        <w:rPr>
          <w:rFonts w:ascii="Times New Roman" w:hAnsi="Times New Roman" w:cs="Times New Roman"/>
          <w:sz w:val="24"/>
          <w:szCs w:val="24"/>
        </w:rPr>
      </w:pPr>
    </w:p>
    <w:sectPr w:rsidR="00EB6D52" w:rsidRPr="00EB6D52" w:rsidSect="00DD4EA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2923"/>
    <w:multiLevelType w:val="hybridMultilevel"/>
    <w:tmpl w:val="404C04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8AE"/>
    <w:multiLevelType w:val="hybridMultilevel"/>
    <w:tmpl w:val="ACE43B3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45F7"/>
    <w:multiLevelType w:val="hybridMultilevel"/>
    <w:tmpl w:val="C7B6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4F75"/>
    <w:multiLevelType w:val="hybridMultilevel"/>
    <w:tmpl w:val="196827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4CCC"/>
    <w:multiLevelType w:val="multilevel"/>
    <w:tmpl w:val="3BC8D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05503A"/>
    <w:multiLevelType w:val="hybridMultilevel"/>
    <w:tmpl w:val="33547160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26203"/>
    <w:multiLevelType w:val="hybridMultilevel"/>
    <w:tmpl w:val="C298FDE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C05AC"/>
    <w:multiLevelType w:val="hybridMultilevel"/>
    <w:tmpl w:val="FBB4A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6651"/>
    <w:multiLevelType w:val="hybridMultilevel"/>
    <w:tmpl w:val="DAE635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09A0"/>
    <w:multiLevelType w:val="hybridMultilevel"/>
    <w:tmpl w:val="46DAAF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A567E"/>
    <w:multiLevelType w:val="hybridMultilevel"/>
    <w:tmpl w:val="19EE0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8E"/>
    <w:rsid w:val="00056414"/>
    <w:rsid w:val="000965F2"/>
    <w:rsid w:val="000B4A21"/>
    <w:rsid w:val="00494A55"/>
    <w:rsid w:val="004A44B3"/>
    <w:rsid w:val="004F1128"/>
    <w:rsid w:val="00517AE6"/>
    <w:rsid w:val="00583DF4"/>
    <w:rsid w:val="0060558E"/>
    <w:rsid w:val="007201E3"/>
    <w:rsid w:val="00735A3C"/>
    <w:rsid w:val="00B17D72"/>
    <w:rsid w:val="00B9011C"/>
    <w:rsid w:val="00DD4EAC"/>
    <w:rsid w:val="00E73808"/>
    <w:rsid w:val="00EB6D52"/>
    <w:rsid w:val="00F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9C6A-AAF7-4AF2-B4B0-700B8F0C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B6D5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17AE6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517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17A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grindiniotekstotrauka">
    <w:name w:val="Body Text Indent"/>
    <w:basedOn w:val="prastasis"/>
    <w:link w:val="PagrindiniotekstotraukaDiagrama"/>
    <w:rsid w:val="00517A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17A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dainiai.biura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</dc:creator>
  <cp:keywords/>
  <dc:description/>
  <cp:lastModifiedBy>Daiva</cp:lastModifiedBy>
  <cp:revision>2</cp:revision>
  <cp:lastPrinted>2021-02-18T11:27:00Z</cp:lastPrinted>
  <dcterms:created xsi:type="dcterms:W3CDTF">2021-11-26T11:44:00Z</dcterms:created>
  <dcterms:modified xsi:type="dcterms:W3CDTF">2021-11-26T11:44:00Z</dcterms:modified>
</cp:coreProperties>
</file>